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extBody"/>
        <w:bidi w:val="0"/>
        <w:jc w:val="center"/>
        <w:rPr/>
      </w:pPr>
      <w:r>
        <w:rPr>
          <w:rStyle w:val="StrongEmphasis"/>
          <w:b w:val="false"/>
          <w:bCs w:val="false"/>
          <w:sz w:val="24"/>
          <w:szCs w:val="24"/>
          <w:u w:val="single"/>
        </w:rPr>
        <w:t>Objet : Mise en place d’une solution de sauvegarde pour les dossiers personnels et partagés hébergés sur le serveur FILE-SERVER</w:t>
      </w:r>
    </w:p>
    <w:p>
      <w:pPr>
        <w:pStyle w:val="TextBody"/>
        <w:jc w:val="both"/>
        <w:rPr>
          <w:sz w:val="20"/>
          <w:szCs w:val="20"/>
        </w:rPr>
      </w:pPr>
      <w:r>
        <w:rPr>
          <w:sz w:val="20"/>
          <w:szCs w:val="20"/>
        </w:rPr>
        <w:t xml:space="preserve">Bonjour </w:t>
      </w:r>
      <w:r>
        <w:rPr>
          <w:sz w:val="20"/>
          <w:szCs w:val="20"/>
        </w:rPr>
        <w:t>à vous,</w:t>
      </w:r>
    </w:p>
    <w:p>
      <w:pPr>
        <w:pStyle w:val="TextBody"/>
        <w:jc w:val="both"/>
        <w:rPr>
          <w:sz w:val="20"/>
          <w:szCs w:val="20"/>
        </w:rPr>
      </w:pPr>
      <w:r>
        <w:rPr>
          <w:sz w:val="20"/>
          <w:szCs w:val="20"/>
        </w:rPr>
        <w:t>Je vous contacte afin de vous faire part d'un besoin crucial concernant la protection des données stockées sur notre serveur FILE-SERVER, en particulier les dossiers personnels des utilisateurs ainsi que les dossiers partagés.</w:t>
      </w:r>
    </w:p>
    <w:p>
      <w:pPr>
        <w:pStyle w:val="TextBody"/>
        <w:jc w:val="both"/>
        <w:rPr/>
      </w:pPr>
      <w:r>
        <w:rPr>
          <w:rStyle w:val="StrongEmphasis"/>
          <w:sz w:val="20"/>
          <w:szCs w:val="20"/>
        </w:rPr>
        <w:t>Contexte :</w:t>
      </w:r>
    </w:p>
    <w:p>
      <w:pPr>
        <w:pStyle w:val="TextBody"/>
        <w:jc w:val="both"/>
        <w:rPr>
          <w:sz w:val="20"/>
          <w:szCs w:val="20"/>
        </w:rPr>
      </w:pPr>
      <w:r>
        <w:rPr>
          <w:sz w:val="20"/>
          <w:szCs w:val="20"/>
        </w:rPr>
        <w:t>Le serveur FILE-SERVER héberge des dossiers personnels et partagés essentiels au bon fonctionnement de nos équipes. Pour garantir la pérennité et la sécurité de ces données, il est nécessaire de mettre en place une solution de sauvegarde fiable et adaptée aux différents environnements (test et production) de notre organisation.</w:t>
      </w:r>
    </w:p>
    <w:p>
      <w:pPr>
        <w:pStyle w:val="TextBody"/>
        <w:jc w:val="both"/>
        <w:rPr/>
      </w:pPr>
      <w:r>
        <w:rPr>
          <w:rStyle w:val="StrongEmphasis"/>
          <w:sz w:val="20"/>
          <w:szCs w:val="20"/>
        </w:rPr>
        <w:t>Expression de besoin :</w:t>
      </w:r>
    </w:p>
    <w:p>
      <w:pPr>
        <w:pStyle w:val="TextBody"/>
        <w:numPr>
          <w:ilvl w:val="0"/>
          <w:numId w:val="2"/>
        </w:numPr>
        <w:tabs>
          <w:tab w:val="clear" w:pos="709"/>
          <w:tab w:val="left" w:pos="0" w:leader="none"/>
        </w:tabs>
        <w:ind w:left="709" w:hanging="283"/>
        <w:jc w:val="both"/>
        <w:rPr/>
      </w:pPr>
      <w:r>
        <w:rPr>
          <w:rStyle w:val="StrongEmphasis"/>
          <w:sz w:val="20"/>
          <w:szCs w:val="20"/>
        </w:rPr>
        <w:t>Sauvegarde dans l’Environnement de Test :</w:t>
      </w:r>
    </w:p>
    <w:p>
      <w:pPr>
        <w:pStyle w:val="TextBody"/>
        <w:numPr>
          <w:ilvl w:val="1"/>
          <w:numId w:val="2"/>
        </w:numPr>
        <w:tabs>
          <w:tab w:val="clear" w:pos="709"/>
          <w:tab w:val="left" w:pos="0" w:leader="none"/>
        </w:tabs>
        <w:spacing w:before="0" w:after="0"/>
        <w:ind w:left="1418" w:hanging="283"/>
        <w:jc w:val="both"/>
        <w:rPr/>
      </w:pPr>
      <w:r>
        <w:rPr>
          <w:rStyle w:val="StrongEmphasis"/>
          <w:sz w:val="20"/>
          <w:szCs w:val="20"/>
        </w:rPr>
        <w:t>Proposition de Solution :</w:t>
      </w:r>
      <w:r>
        <w:rPr>
          <w:sz w:val="20"/>
          <w:szCs w:val="20"/>
        </w:rPr>
        <w:t xml:space="preserve"> Utilisation d’un NAS logiciel sur un serveur </w:t>
      </w:r>
      <w:r>
        <w:rPr>
          <w:rStyle w:val="StrongEmphasis"/>
          <w:sz w:val="20"/>
          <w:szCs w:val="20"/>
        </w:rPr>
        <w:t>Linux (ex. OpenMediaVault) ou Windows (ex. FreeNAS)</w:t>
      </w:r>
    </w:p>
    <w:p>
      <w:pPr>
        <w:pStyle w:val="TextBody"/>
        <w:numPr>
          <w:ilvl w:val="1"/>
          <w:numId w:val="2"/>
        </w:numPr>
        <w:tabs>
          <w:tab w:val="clear" w:pos="709"/>
          <w:tab w:val="left" w:pos="0" w:leader="none"/>
        </w:tabs>
        <w:spacing w:before="0" w:after="0"/>
        <w:ind w:left="1418" w:hanging="283"/>
        <w:jc w:val="both"/>
        <w:rPr/>
      </w:pPr>
      <w:r>
        <w:rPr>
          <w:rStyle w:val="StrongEmphasis"/>
          <w:sz w:val="20"/>
          <w:szCs w:val="20"/>
        </w:rPr>
        <w:t>Détails :</w:t>
      </w:r>
    </w:p>
    <w:p>
      <w:pPr>
        <w:pStyle w:val="TextBody"/>
        <w:numPr>
          <w:ilvl w:val="2"/>
          <w:numId w:val="2"/>
        </w:numPr>
        <w:tabs>
          <w:tab w:val="clear" w:pos="709"/>
          <w:tab w:val="left" w:pos="0" w:leader="none"/>
        </w:tabs>
        <w:spacing w:before="0" w:after="0"/>
        <w:ind w:left="2127" w:hanging="283"/>
        <w:jc w:val="both"/>
        <w:rPr/>
      </w:pPr>
      <w:r>
        <w:rPr>
          <w:rStyle w:val="StrongEmphasis"/>
          <w:sz w:val="20"/>
          <w:szCs w:val="20"/>
        </w:rPr>
        <w:t>Configuration des Dossiers Personnels :</w:t>
      </w:r>
    </w:p>
    <w:p>
      <w:pPr>
        <w:pStyle w:val="TextBody"/>
        <w:numPr>
          <w:ilvl w:val="3"/>
          <w:numId w:val="2"/>
        </w:numPr>
        <w:tabs>
          <w:tab w:val="clear" w:pos="709"/>
          <w:tab w:val="left" w:pos="0" w:leader="none"/>
        </w:tabs>
        <w:spacing w:before="0" w:after="0"/>
        <w:ind w:left="2836" w:hanging="283"/>
        <w:jc w:val="both"/>
        <w:rPr>
          <w:sz w:val="20"/>
          <w:szCs w:val="20"/>
        </w:rPr>
      </w:pPr>
      <w:r>
        <w:rPr>
          <w:sz w:val="20"/>
          <w:szCs w:val="20"/>
        </w:rPr>
        <w:t>Mettre en place une sauvegarde régulière (quotidienne ou hebdomadaire) pour les dossiers personnels des utilisateurs stockés sur le serveur FILE-SERVER.</w:t>
      </w:r>
    </w:p>
    <w:p>
      <w:pPr>
        <w:pStyle w:val="TextBody"/>
        <w:numPr>
          <w:ilvl w:val="3"/>
          <w:numId w:val="2"/>
        </w:numPr>
        <w:tabs>
          <w:tab w:val="clear" w:pos="709"/>
          <w:tab w:val="left" w:pos="0" w:leader="none"/>
        </w:tabs>
        <w:spacing w:before="0" w:after="0"/>
        <w:ind w:left="2836" w:hanging="283"/>
        <w:jc w:val="both"/>
        <w:rPr>
          <w:sz w:val="20"/>
          <w:szCs w:val="20"/>
        </w:rPr>
      </w:pPr>
      <w:r>
        <w:rPr>
          <w:sz w:val="20"/>
          <w:szCs w:val="20"/>
        </w:rPr>
        <w:t>Les sauvegardes seront stockées sur un NAS logiciel déployé sous Linux (OpenMediaVault) ou Windows (FreeNAS), permettant une gestion flexible et un coût réduit pour l’environnement de test.</w:t>
      </w:r>
    </w:p>
    <w:p>
      <w:pPr>
        <w:pStyle w:val="TextBody"/>
        <w:numPr>
          <w:ilvl w:val="2"/>
          <w:numId w:val="2"/>
        </w:numPr>
        <w:tabs>
          <w:tab w:val="clear" w:pos="709"/>
          <w:tab w:val="left" w:pos="0" w:leader="none"/>
        </w:tabs>
        <w:spacing w:before="0" w:after="0"/>
        <w:ind w:left="2127" w:hanging="283"/>
        <w:jc w:val="both"/>
        <w:rPr/>
      </w:pPr>
      <w:r>
        <w:rPr>
          <w:rStyle w:val="StrongEmphasis"/>
          <w:sz w:val="20"/>
          <w:szCs w:val="20"/>
        </w:rPr>
        <w:t>Configuration des Dossiers Partagés :</w:t>
      </w:r>
    </w:p>
    <w:p>
      <w:pPr>
        <w:pStyle w:val="TextBody"/>
        <w:numPr>
          <w:ilvl w:val="3"/>
          <w:numId w:val="2"/>
        </w:numPr>
        <w:tabs>
          <w:tab w:val="clear" w:pos="709"/>
          <w:tab w:val="left" w:pos="0" w:leader="none"/>
        </w:tabs>
        <w:spacing w:before="0" w:after="0"/>
        <w:ind w:left="2836" w:hanging="283"/>
        <w:jc w:val="both"/>
        <w:rPr>
          <w:sz w:val="20"/>
          <w:szCs w:val="20"/>
        </w:rPr>
      </w:pPr>
      <w:r>
        <w:rPr>
          <w:sz w:val="20"/>
          <w:szCs w:val="20"/>
        </w:rPr>
        <w:t>Configurer une sauvegarde pour tous les dossiers partagés, en s’assurant que la structure des répertoires, les permissions, et les données les plus récentes sont bien sauvegardées.</w:t>
      </w:r>
    </w:p>
    <w:p>
      <w:pPr>
        <w:pStyle w:val="TextBody"/>
        <w:numPr>
          <w:ilvl w:val="2"/>
          <w:numId w:val="2"/>
        </w:numPr>
        <w:tabs>
          <w:tab w:val="clear" w:pos="709"/>
          <w:tab w:val="left" w:pos="0" w:leader="none"/>
        </w:tabs>
        <w:spacing w:before="0" w:after="0"/>
        <w:ind w:left="2127" w:hanging="283"/>
        <w:jc w:val="both"/>
        <w:rPr/>
      </w:pPr>
      <w:r>
        <w:rPr>
          <w:rStyle w:val="StrongEmphasis"/>
          <w:sz w:val="20"/>
          <w:szCs w:val="20"/>
        </w:rPr>
        <w:t>Plan de Restauration et Test :</w:t>
      </w:r>
    </w:p>
    <w:p>
      <w:pPr>
        <w:pStyle w:val="TextBody"/>
        <w:numPr>
          <w:ilvl w:val="3"/>
          <w:numId w:val="2"/>
        </w:numPr>
        <w:tabs>
          <w:tab w:val="clear" w:pos="709"/>
          <w:tab w:val="left" w:pos="0" w:leader="none"/>
        </w:tabs>
        <w:spacing w:before="0" w:after="0"/>
        <w:ind w:left="2836" w:hanging="283"/>
        <w:jc w:val="both"/>
        <w:rPr>
          <w:sz w:val="20"/>
          <w:szCs w:val="20"/>
        </w:rPr>
      </w:pPr>
      <w:r>
        <w:rPr>
          <w:sz w:val="20"/>
          <w:szCs w:val="20"/>
        </w:rPr>
        <w:t>Mettre en place un plan de restauration rapide en cas de besoin, avec des tests réguliers pour s'assurer que les sauvegardes sont exploitables.</w:t>
      </w:r>
    </w:p>
    <w:p>
      <w:pPr>
        <w:pStyle w:val="TextBody"/>
        <w:numPr>
          <w:ilvl w:val="3"/>
          <w:numId w:val="2"/>
        </w:numPr>
        <w:tabs>
          <w:tab w:val="clear" w:pos="709"/>
          <w:tab w:val="left" w:pos="0" w:leader="none"/>
        </w:tabs>
        <w:spacing w:before="0" w:after="0"/>
        <w:ind w:left="2836" w:hanging="283"/>
        <w:jc w:val="both"/>
        <w:rPr>
          <w:sz w:val="20"/>
          <w:szCs w:val="20"/>
        </w:rPr>
      </w:pPr>
      <w:r>
        <w:rPr>
          <w:sz w:val="20"/>
          <w:szCs w:val="20"/>
        </w:rPr>
        <w:t>Fournir un rapport de validation après chaque test de restauration.</w:t>
      </w:r>
    </w:p>
    <w:p>
      <w:pPr>
        <w:pStyle w:val="TextBody"/>
        <w:numPr>
          <w:ilvl w:val="0"/>
          <w:numId w:val="2"/>
        </w:numPr>
        <w:tabs>
          <w:tab w:val="clear" w:pos="709"/>
          <w:tab w:val="left" w:pos="0" w:leader="none"/>
        </w:tabs>
        <w:ind w:left="709" w:hanging="283"/>
        <w:jc w:val="both"/>
        <w:rPr/>
      </w:pPr>
      <w:r>
        <w:rPr>
          <w:rStyle w:val="StrongEmphasis"/>
          <w:sz w:val="20"/>
          <w:szCs w:val="20"/>
        </w:rPr>
        <w:t>Sauvegarde dans l’Environnement de Production :</w:t>
      </w:r>
    </w:p>
    <w:p>
      <w:pPr>
        <w:pStyle w:val="TextBody"/>
        <w:numPr>
          <w:ilvl w:val="1"/>
          <w:numId w:val="2"/>
        </w:numPr>
        <w:tabs>
          <w:tab w:val="clear" w:pos="709"/>
          <w:tab w:val="left" w:pos="0" w:leader="none"/>
        </w:tabs>
        <w:spacing w:before="0" w:after="0"/>
        <w:ind w:left="1418" w:hanging="283"/>
        <w:jc w:val="both"/>
        <w:rPr/>
      </w:pPr>
      <w:r>
        <w:rPr>
          <w:rStyle w:val="StrongEmphasis"/>
          <w:sz w:val="20"/>
          <w:szCs w:val="20"/>
        </w:rPr>
        <w:t>Proposition de Solution :</w:t>
      </w:r>
      <w:r>
        <w:rPr>
          <w:sz w:val="20"/>
          <w:szCs w:val="20"/>
        </w:rPr>
        <w:t xml:space="preserve"> Utilisation d’un NAS </w:t>
      </w:r>
      <w:r>
        <w:rPr>
          <w:rStyle w:val="StrongEmphasis"/>
          <w:sz w:val="20"/>
          <w:szCs w:val="20"/>
        </w:rPr>
        <w:t>QNAP</w:t>
      </w:r>
      <w:r>
        <w:rPr>
          <w:sz w:val="20"/>
          <w:szCs w:val="20"/>
        </w:rPr>
        <w:t xml:space="preserve"> pour la production</w:t>
      </w:r>
    </w:p>
    <w:p>
      <w:pPr>
        <w:pStyle w:val="TextBody"/>
        <w:numPr>
          <w:ilvl w:val="1"/>
          <w:numId w:val="2"/>
        </w:numPr>
        <w:tabs>
          <w:tab w:val="clear" w:pos="709"/>
          <w:tab w:val="left" w:pos="0" w:leader="none"/>
        </w:tabs>
        <w:spacing w:before="0" w:after="0"/>
        <w:ind w:left="1418" w:hanging="283"/>
        <w:jc w:val="both"/>
        <w:rPr/>
      </w:pPr>
      <w:r>
        <w:rPr>
          <w:rStyle w:val="StrongEmphasis"/>
          <w:sz w:val="20"/>
          <w:szCs w:val="20"/>
        </w:rPr>
        <w:t>Détails :</w:t>
      </w:r>
    </w:p>
    <w:p>
      <w:pPr>
        <w:pStyle w:val="TextBody"/>
        <w:numPr>
          <w:ilvl w:val="2"/>
          <w:numId w:val="2"/>
        </w:numPr>
        <w:tabs>
          <w:tab w:val="clear" w:pos="709"/>
          <w:tab w:val="left" w:pos="0" w:leader="none"/>
        </w:tabs>
        <w:spacing w:before="0" w:after="0"/>
        <w:ind w:left="2127" w:hanging="283"/>
        <w:jc w:val="both"/>
        <w:rPr/>
      </w:pPr>
      <w:r>
        <w:rPr>
          <w:rStyle w:val="StrongEmphasis"/>
          <w:sz w:val="20"/>
          <w:szCs w:val="20"/>
        </w:rPr>
        <w:t>Configuration des Dossiers Personnels :</w:t>
      </w:r>
    </w:p>
    <w:p>
      <w:pPr>
        <w:pStyle w:val="TextBody"/>
        <w:numPr>
          <w:ilvl w:val="3"/>
          <w:numId w:val="2"/>
        </w:numPr>
        <w:tabs>
          <w:tab w:val="clear" w:pos="709"/>
          <w:tab w:val="left" w:pos="0" w:leader="none"/>
        </w:tabs>
        <w:spacing w:before="0" w:after="0"/>
        <w:ind w:left="2836" w:hanging="283"/>
        <w:jc w:val="both"/>
        <w:rPr>
          <w:sz w:val="20"/>
          <w:szCs w:val="20"/>
        </w:rPr>
      </w:pPr>
      <w:r>
        <w:rPr>
          <w:sz w:val="20"/>
          <w:szCs w:val="20"/>
        </w:rPr>
        <w:t>Mettre en place une sauvegarde régulière des dossiers personnels sur un NAS QNAP, qui offre des fonctionnalités avancées comme la réplication des données, la gestion des versions, et le chiffrement des sauvegardes.</w:t>
      </w:r>
    </w:p>
    <w:p>
      <w:pPr>
        <w:pStyle w:val="TextBody"/>
        <w:numPr>
          <w:ilvl w:val="2"/>
          <w:numId w:val="2"/>
        </w:numPr>
        <w:tabs>
          <w:tab w:val="clear" w:pos="709"/>
          <w:tab w:val="left" w:pos="0" w:leader="none"/>
        </w:tabs>
        <w:spacing w:before="0" w:after="0"/>
        <w:ind w:left="2127" w:hanging="283"/>
        <w:jc w:val="both"/>
        <w:rPr/>
      </w:pPr>
      <w:r>
        <w:rPr>
          <w:rStyle w:val="StrongEmphasis"/>
          <w:sz w:val="20"/>
          <w:szCs w:val="20"/>
        </w:rPr>
        <w:t>Configuration des Dossiers Partagés :</w:t>
      </w:r>
    </w:p>
    <w:p>
      <w:pPr>
        <w:pStyle w:val="TextBody"/>
        <w:numPr>
          <w:ilvl w:val="3"/>
          <w:numId w:val="2"/>
        </w:numPr>
        <w:tabs>
          <w:tab w:val="clear" w:pos="709"/>
          <w:tab w:val="left" w:pos="0" w:leader="none"/>
        </w:tabs>
        <w:spacing w:before="0" w:after="0"/>
        <w:ind w:left="2836" w:hanging="283"/>
        <w:jc w:val="both"/>
        <w:rPr>
          <w:sz w:val="20"/>
          <w:szCs w:val="20"/>
        </w:rPr>
      </w:pPr>
      <w:r>
        <w:rPr>
          <w:sz w:val="20"/>
          <w:szCs w:val="20"/>
        </w:rPr>
        <w:t>Configurer une sauvegarde robuste pour tous les dossiers partagés, en s’assurant que la solution QNAP gère efficacement les grandes quantités de données et préserve l’intégrité des permissions.</w:t>
      </w:r>
    </w:p>
    <w:p>
      <w:pPr>
        <w:pStyle w:val="TextBody"/>
        <w:numPr>
          <w:ilvl w:val="2"/>
          <w:numId w:val="2"/>
        </w:numPr>
        <w:tabs>
          <w:tab w:val="clear" w:pos="709"/>
          <w:tab w:val="left" w:pos="0" w:leader="none"/>
        </w:tabs>
        <w:spacing w:before="0" w:after="0"/>
        <w:ind w:left="2127" w:hanging="283"/>
        <w:jc w:val="both"/>
        <w:rPr/>
      </w:pPr>
      <w:r>
        <w:rPr>
          <w:rStyle w:val="StrongEmphasis"/>
          <w:sz w:val="20"/>
          <w:szCs w:val="20"/>
        </w:rPr>
        <w:t>Plan de Restauration et Test :</w:t>
      </w:r>
    </w:p>
    <w:p>
      <w:pPr>
        <w:pStyle w:val="TextBody"/>
        <w:numPr>
          <w:ilvl w:val="3"/>
          <w:numId w:val="2"/>
        </w:numPr>
        <w:tabs>
          <w:tab w:val="clear" w:pos="709"/>
          <w:tab w:val="left" w:pos="0" w:leader="none"/>
        </w:tabs>
        <w:spacing w:before="0" w:after="0"/>
        <w:ind w:left="2836" w:hanging="283"/>
        <w:jc w:val="both"/>
        <w:rPr>
          <w:sz w:val="20"/>
          <w:szCs w:val="20"/>
        </w:rPr>
      </w:pPr>
      <w:r>
        <w:rPr>
          <w:sz w:val="20"/>
          <w:szCs w:val="20"/>
        </w:rPr>
        <w:t>Développer un plan de restauration pour assurer une reprise rapide en cas de perte de données, avec des tests réguliers pour vérifier l’efficacité de la solution.</w:t>
      </w:r>
    </w:p>
    <w:p>
      <w:pPr>
        <w:pStyle w:val="TextBody"/>
        <w:numPr>
          <w:ilvl w:val="3"/>
          <w:numId w:val="2"/>
        </w:numPr>
        <w:tabs>
          <w:tab w:val="clear" w:pos="709"/>
          <w:tab w:val="left" w:pos="0" w:leader="none"/>
        </w:tabs>
        <w:spacing w:before="0" w:after="0"/>
        <w:ind w:left="2836" w:hanging="283"/>
        <w:jc w:val="both"/>
        <w:rPr>
          <w:sz w:val="20"/>
          <w:szCs w:val="20"/>
        </w:rPr>
      </w:pPr>
      <w:r>
        <w:rPr>
          <w:sz w:val="20"/>
          <w:szCs w:val="20"/>
        </w:rPr>
        <w:t>Fournir des rapports après chaque test de restauration, avec des recommandations pour toute amélioration nécessaire.</w:t>
      </w:r>
    </w:p>
    <w:p>
      <w:pPr>
        <w:pStyle w:val="TextBody"/>
        <w:numPr>
          <w:ilvl w:val="2"/>
          <w:numId w:val="2"/>
        </w:numPr>
        <w:tabs>
          <w:tab w:val="clear" w:pos="709"/>
          <w:tab w:val="left" w:pos="0" w:leader="none"/>
        </w:tabs>
        <w:spacing w:before="0" w:after="0"/>
        <w:ind w:left="2127" w:hanging="283"/>
        <w:jc w:val="both"/>
        <w:rPr/>
      </w:pPr>
      <w:r>
        <w:rPr>
          <w:rStyle w:val="StrongEmphasis"/>
          <w:sz w:val="20"/>
          <w:szCs w:val="20"/>
        </w:rPr>
        <w:t>Surveillance et Maintenance des Sauvegardes :</w:t>
      </w:r>
    </w:p>
    <w:p>
      <w:pPr>
        <w:pStyle w:val="TextBody"/>
        <w:numPr>
          <w:ilvl w:val="3"/>
          <w:numId w:val="2"/>
        </w:numPr>
        <w:tabs>
          <w:tab w:val="clear" w:pos="709"/>
          <w:tab w:val="left" w:pos="0" w:leader="none"/>
        </w:tabs>
        <w:spacing w:before="0" w:after="0"/>
        <w:ind w:left="2836" w:hanging="283"/>
        <w:jc w:val="both"/>
        <w:rPr>
          <w:sz w:val="20"/>
          <w:szCs w:val="20"/>
        </w:rPr>
      </w:pPr>
      <w:r>
        <w:rPr>
          <w:sz w:val="20"/>
          <w:szCs w:val="20"/>
        </w:rPr>
        <w:t>Mettre en place un système de surveillance pour vérifier que les sauvegardes s’effectuent correctement sur le NAS QNAP.</w:t>
      </w:r>
    </w:p>
    <w:p>
      <w:pPr>
        <w:pStyle w:val="TextBody"/>
        <w:numPr>
          <w:ilvl w:val="3"/>
          <w:numId w:val="2"/>
        </w:numPr>
        <w:tabs>
          <w:tab w:val="clear" w:pos="709"/>
          <w:tab w:val="left" w:pos="0" w:leader="none"/>
        </w:tabs>
        <w:ind w:left="2836" w:hanging="283"/>
        <w:jc w:val="both"/>
        <w:rPr>
          <w:sz w:val="20"/>
          <w:szCs w:val="20"/>
        </w:rPr>
      </w:pPr>
      <w:r>
        <w:rPr>
          <w:sz w:val="20"/>
          <w:szCs w:val="20"/>
        </w:rPr>
        <w:t>Prévoir des révisions périodiques pour s'assurer que les sauvegardes restent conformes aux besoins évolutifs de l'organisation.</w:t>
      </w:r>
    </w:p>
    <w:p>
      <w:pPr>
        <w:pStyle w:val="TextBody"/>
        <w:jc w:val="both"/>
        <w:rPr/>
      </w:pPr>
      <w:r>
        <w:rPr>
          <w:rStyle w:val="StrongEmphasis"/>
          <w:sz w:val="20"/>
          <w:szCs w:val="20"/>
        </w:rPr>
        <w:t>Résultats attendus :</w:t>
      </w:r>
    </w:p>
    <w:p>
      <w:pPr>
        <w:pStyle w:val="TextBody"/>
        <w:numPr>
          <w:ilvl w:val="0"/>
          <w:numId w:val="3"/>
        </w:numPr>
        <w:tabs>
          <w:tab w:val="clear" w:pos="709"/>
          <w:tab w:val="left" w:pos="0" w:leader="none"/>
        </w:tabs>
        <w:spacing w:before="0" w:after="0"/>
        <w:ind w:left="709" w:hanging="283"/>
        <w:jc w:val="both"/>
        <w:rPr>
          <w:sz w:val="20"/>
          <w:szCs w:val="20"/>
        </w:rPr>
      </w:pPr>
      <w:r>
        <w:rPr>
          <w:sz w:val="20"/>
          <w:szCs w:val="20"/>
        </w:rPr>
        <w:t>Une solution de sauvegarde efficace et adaptée aux deux environnements (test et production), assurant la sécurité et la disponibilité des données critiques.</w:t>
      </w:r>
    </w:p>
    <w:p>
      <w:pPr>
        <w:pStyle w:val="TextBody"/>
        <w:numPr>
          <w:ilvl w:val="0"/>
          <w:numId w:val="3"/>
        </w:numPr>
        <w:tabs>
          <w:tab w:val="clear" w:pos="709"/>
          <w:tab w:val="left" w:pos="0" w:leader="none"/>
        </w:tabs>
        <w:spacing w:before="0" w:after="0"/>
        <w:ind w:left="709" w:hanging="283"/>
        <w:jc w:val="both"/>
        <w:rPr>
          <w:sz w:val="20"/>
          <w:szCs w:val="20"/>
        </w:rPr>
      </w:pPr>
      <w:r>
        <w:rPr>
          <w:sz w:val="20"/>
          <w:szCs w:val="20"/>
        </w:rPr>
        <w:t>Des plans de restauration validés, permettant une reprise d'activité rapide en cas d'incident.</w:t>
      </w:r>
    </w:p>
    <w:p>
      <w:pPr>
        <w:pStyle w:val="TextBody"/>
        <w:numPr>
          <w:ilvl w:val="0"/>
          <w:numId w:val="3"/>
        </w:numPr>
        <w:tabs>
          <w:tab w:val="clear" w:pos="709"/>
          <w:tab w:val="left" w:pos="0" w:leader="none"/>
        </w:tabs>
        <w:ind w:left="709" w:hanging="283"/>
        <w:jc w:val="both"/>
        <w:rPr>
          <w:sz w:val="20"/>
          <w:szCs w:val="20"/>
        </w:rPr>
      </w:pPr>
      <w:r>
        <w:rPr>
          <w:sz w:val="20"/>
          <w:szCs w:val="20"/>
        </w:rPr>
        <w:t>Une surveillance continue des processus de sauvegarde pour prévenir toute défaillance.</w:t>
      </w:r>
    </w:p>
    <w:p>
      <w:pPr>
        <w:pStyle w:val="TextBody"/>
        <w:jc w:val="both"/>
        <w:rPr>
          <w:sz w:val="20"/>
          <w:szCs w:val="20"/>
        </w:rPr>
      </w:pPr>
      <w:r>
        <w:rPr>
          <w:sz w:val="20"/>
          <w:szCs w:val="20"/>
        </w:rPr>
        <w:t>Votre expertise est essentielle pour garantir le succès de cette mise en place. N'hésitez pas à me contacter pour toute clarification ou pour discuter des détails techniques.</w:t>
      </w:r>
    </w:p>
    <w:p>
      <w:pPr>
        <w:pStyle w:val="TextBody"/>
        <w:jc w:val="both"/>
        <w:rPr>
          <w:sz w:val="20"/>
          <w:szCs w:val="20"/>
        </w:rPr>
      </w:pPr>
      <w:r>
        <w:rPr>
          <w:sz w:val="20"/>
          <w:szCs w:val="20"/>
        </w:rPr>
        <w:t>Je vous remercie d'avance pour votre dilige10 ptnce et votre collaboration.</w:t>
      </w:r>
    </w:p>
    <w:p>
      <w:pPr>
        <w:pStyle w:val="TextBody"/>
        <w:jc w:val="both"/>
        <w:rPr>
          <w:sz w:val="20"/>
          <w:szCs w:val="20"/>
        </w:rPr>
      </w:pPr>
      <w:r>
        <w:rPr>
          <w:sz w:val="20"/>
          <w:szCs w:val="20"/>
        </w:rPr>
        <w:t>Bien cordialement,</w:t>
      </w:r>
    </w:p>
    <w:p>
      <w:pPr>
        <w:pStyle w:val="Normal"/>
        <w:rPr>
          <w:sz w:val="20"/>
          <w:szCs w:val="20"/>
        </w:rPr>
      </w:pPr>
      <w:r>
        <w:rPr>
          <w:sz w:val="20"/>
          <w:szCs w:val="20"/>
        </w:rPr>
        <w:t>Fabien PICHON</w:t>
        <w:br/>
        <w:t>DSI</w:t>
        <w:br/>
        <w:t>Informatique</w:t>
      </w:r>
    </w:p>
    <w:p>
      <w:pPr>
        <w:pStyle w:val="TextBody"/>
        <w:bidi w:val="0"/>
        <w:spacing w:before="0" w:after="140"/>
        <w:jc w:val="both"/>
        <w:rPr>
          <w:sz w:val="20"/>
          <w:szCs w:val="20"/>
        </w:rPr>
      </w:pPr>
      <w:r>
        <w:rPr>
          <w:sz w:val="20"/>
          <w:szCs w:val="20"/>
        </w:rPr>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709"/>
        </w:tabs>
        <w:ind w:left="709" w:hanging="283"/>
      </w:pPr>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3">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3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ejaVu Sans" w:cs="FreeSans"/>
        <w:kern w:val="2"/>
        <w:sz w:val="24"/>
        <w:szCs w:val="24"/>
        <w:lang w:val="fr-FR"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DejaVu Sans" w:cs="FreeSans"/>
      <w:color w:val="auto"/>
      <w:kern w:val="2"/>
      <w:sz w:val="24"/>
      <w:szCs w:val="24"/>
      <w:lang w:val="fr-FR" w:eastAsia="zh-CN" w:bidi="hi-IN"/>
    </w:rPr>
  </w:style>
  <w:style w:type="character" w:styleId="Strong">
    <w:name w:val="Strong"/>
    <w:qFormat/>
    <w:rPr>
      <w:b/>
      <w:bCs/>
    </w:rPr>
  </w:style>
  <w:style w:type="character" w:styleId="NumberingSymbols">
    <w:name w:val="Numbering Symbols"/>
    <w:qFormat/>
    <w:rPr/>
  </w:style>
  <w:style w:type="character" w:styleId="Bullets">
    <w:name w:val="Bullets"/>
    <w:qFormat/>
    <w:rPr>
      <w:rFonts w:ascii="OpenSymbol" w:hAnsi="OpenSymbol" w:eastAsia="OpenSymbol" w:cs="OpenSymbol"/>
    </w:rPr>
  </w:style>
  <w:style w:type="character" w:styleId="StrongEmphasis">
    <w:name w:val="Strong"/>
    <w:qFormat/>
    <w:rPr>
      <w:b/>
      <w:bCs/>
    </w:rPr>
  </w:style>
  <w:style w:type="paragraph" w:styleId="Heading">
    <w:name w:val="Heading"/>
    <w:basedOn w:val="Normal"/>
    <w:next w:val="TextBody"/>
    <w:qFormat/>
    <w:pPr>
      <w:keepNext w:val="true"/>
      <w:spacing w:before="240" w:after="120"/>
    </w:pPr>
    <w:rPr>
      <w:rFonts w:ascii="Liberation Sans" w:hAnsi="Liberation Sans" w:eastAsia="DejaVu Sans" w:cs="Free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TotalTime>
  <Application>LibreOffice/7.4.7.2$Linux_X86_64 LibreOffice_project/40$Build-2</Application>
  <AppVersion>15.0000</AppVersion>
  <Pages>2</Pages>
  <Words>554</Words>
  <Characters>3139</Characters>
  <CharactersWithSpaces>3628</CharactersWithSpaces>
  <Paragraphs>38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2024-08-27T23:55:31Z</dcterms:created>
  <dc:creator/>
  <dc:description/>
  <dc:language>fr-FR</dc:language>
  <cp:lastModifiedBy/>
  <dcterms:modified xsi:type="dcterms:W3CDTF">2024-08-28T00:49:18Z</dcterms:modified>
  <cp:revision>9</cp:revision>
  <dc:subject/>
  <dc:title/>
</cp:coreProperties>
</file>

<file path=docProps/custom.xml><?xml version="1.0" encoding="utf-8"?>
<Properties xmlns="http://schemas.openxmlformats.org/officeDocument/2006/custom-properties" xmlns:vt="http://schemas.openxmlformats.org/officeDocument/2006/docPropsVTypes"/>
</file>